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5F4E3FC1"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令和２年</w:t>
      </w:r>
      <w:r>
        <w:rPr>
          <w:rFonts w:ascii="ＭＳ 明朝" w:eastAsia="ＭＳ 明朝" w:hAnsi="ＭＳ 明朝" w:hint="eastAsia"/>
        </w:rPr>
        <w:t>１２</w:t>
      </w:r>
      <w:r w:rsidRPr="006C25C7">
        <w:rPr>
          <w:rFonts w:ascii="ＭＳ 明朝" w:eastAsia="ＭＳ 明朝" w:hAnsi="ＭＳ 明朝" w:hint="eastAsia"/>
        </w:rPr>
        <w:t>月</w:t>
      </w:r>
      <w:r w:rsidR="00E22986">
        <w:rPr>
          <w:rFonts w:ascii="ＭＳ 明朝" w:eastAsia="ＭＳ 明朝" w:hAnsi="ＭＳ 明朝" w:hint="eastAsia"/>
        </w:rPr>
        <w:t>２８</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73307A28" w:rsidR="006C25C7" w:rsidRPr="006C25C7" w:rsidRDefault="00E22986" w:rsidP="00E22986">
      <w:pPr>
        <w:spacing w:line="460" w:lineRule="exact"/>
        <w:jc w:val="center"/>
        <w:rPr>
          <w:rFonts w:ascii="ＭＳ 明朝" w:eastAsia="ＭＳ 明朝" w:hAnsi="ＭＳ 明朝"/>
        </w:rPr>
      </w:pPr>
      <w:r w:rsidRPr="00E22986">
        <w:rPr>
          <w:rFonts w:ascii="ＭＳ 明朝" w:eastAsia="ＭＳ 明朝" w:hAnsi="ＭＳ 明朝" w:hint="eastAsia"/>
        </w:rPr>
        <w:t>年末年始における忘年会・新年会・成人式等及び帰省の留意事項について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 xml:space="preserve">　平素は本会の業務運営に当たり、ご協力を賜りまして厚く御礼申し上げます。</w:t>
      </w:r>
    </w:p>
    <w:p w14:paraId="1A34AF14" w14:textId="77777777" w:rsidR="006C25C7" w:rsidRPr="00E22986" w:rsidRDefault="006C25C7" w:rsidP="006C25C7">
      <w:pPr>
        <w:pStyle w:val="a3"/>
        <w:spacing w:line="460" w:lineRule="exact"/>
        <w:rPr>
          <w:rFonts w:hAnsi="ＭＳ 明朝"/>
          <w:sz w:val="24"/>
          <w:szCs w:val="24"/>
        </w:rPr>
      </w:pPr>
      <w:r w:rsidRPr="006C25C7">
        <w:rPr>
          <w:rFonts w:hAnsi="ＭＳ 明朝" w:hint="eastAsia"/>
          <w:sz w:val="24"/>
          <w:szCs w:val="24"/>
        </w:rPr>
        <w:t xml:space="preserve">　新型コロナウイルス感染症の感染拡大の防止対策についてはご協力をいただきま</w:t>
      </w:r>
      <w:r w:rsidRPr="00E22986">
        <w:rPr>
          <w:rFonts w:hAnsi="ＭＳ 明朝" w:hint="eastAsia"/>
          <w:sz w:val="24"/>
          <w:szCs w:val="24"/>
        </w:rPr>
        <w:t>して誠にありがとうございます。</w:t>
      </w:r>
    </w:p>
    <w:p w14:paraId="0BE649EB" w14:textId="4D3436F8" w:rsidR="00E22986" w:rsidRPr="00E22986" w:rsidRDefault="00E22986" w:rsidP="00E22986">
      <w:pPr>
        <w:pStyle w:val="a3"/>
        <w:spacing w:line="460" w:lineRule="exact"/>
        <w:ind w:firstLineChars="100" w:firstLine="240"/>
        <w:rPr>
          <w:rFonts w:hAnsi="ＭＳ 明朝"/>
          <w:kern w:val="0"/>
          <w:sz w:val="24"/>
          <w:szCs w:val="24"/>
        </w:rPr>
      </w:pPr>
      <w:r w:rsidRPr="00E22986">
        <w:rPr>
          <w:rFonts w:hAnsi="ＭＳ 明朝" w:hint="eastAsia"/>
          <w:kern w:val="0"/>
          <w:sz w:val="24"/>
          <w:szCs w:val="24"/>
        </w:rPr>
        <w:t>この度、</w:t>
      </w:r>
      <w:r w:rsidR="00E96102">
        <w:rPr>
          <w:rFonts w:hAnsi="ＭＳ 明朝" w:hint="eastAsia"/>
          <w:kern w:val="0"/>
          <w:sz w:val="24"/>
          <w:szCs w:val="24"/>
        </w:rPr>
        <w:t>国土交通省から</w:t>
      </w:r>
      <w:r w:rsidRPr="00E22986">
        <w:rPr>
          <w:rFonts w:hAnsi="ＭＳ 明朝" w:hint="eastAsia"/>
          <w:kern w:val="0"/>
          <w:sz w:val="24"/>
          <w:szCs w:val="24"/>
        </w:rPr>
        <w:t>、添付の</w:t>
      </w:r>
      <w:r w:rsidR="00463CD8">
        <w:rPr>
          <w:rFonts w:hAnsi="ＭＳ 明朝" w:hint="eastAsia"/>
          <w:kern w:val="0"/>
          <w:sz w:val="24"/>
          <w:szCs w:val="24"/>
        </w:rPr>
        <w:t>とおり</w:t>
      </w:r>
      <w:r w:rsidRPr="00E22986">
        <w:rPr>
          <w:rFonts w:hAnsi="ＭＳ 明朝" w:hint="eastAsia"/>
          <w:kern w:val="0"/>
          <w:sz w:val="24"/>
          <w:szCs w:val="24"/>
        </w:rPr>
        <w:t>年末年始における忘年会・新年会・成人式等及び帰省の留意事項について、周知依頼がありました。</w:t>
      </w:r>
    </w:p>
    <w:p w14:paraId="1CAE723F" w14:textId="7D6D1F49" w:rsidR="00E22986" w:rsidRPr="00E22986" w:rsidRDefault="00E22986" w:rsidP="00E22986">
      <w:pPr>
        <w:pStyle w:val="a3"/>
        <w:spacing w:line="460" w:lineRule="exact"/>
        <w:ind w:firstLineChars="100" w:firstLine="240"/>
        <w:rPr>
          <w:rFonts w:hAnsi="ＭＳ 明朝" w:hint="eastAsia"/>
          <w:kern w:val="0"/>
          <w:sz w:val="24"/>
          <w:szCs w:val="24"/>
        </w:rPr>
      </w:pPr>
      <w:r w:rsidRPr="00E22986">
        <w:rPr>
          <w:rFonts w:hAnsi="ＭＳ 明朝" w:hint="eastAsia"/>
          <w:kern w:val="0"/>
          <w:sz w:val="24"/>
          <w:szCs w:val="24"/>
        </w:rPr>
        <w:t>内容は、１２月１１日の新型コロナウイルス感染症対策分科会からの提言となります。</w:t>
      </w:r>
    </w:p>
    <w:p w14:paraId="2C15718B" w14:textId="19E63C21" w:rsidR="006C25C7" w:rsidRPr="00E22986" w:rsidRDefault="00463CD8" w:rsidP="006C25C7">
      <w:pPr>
        <w:pStyle w:val="a3"/>
        <w:spacing w:line="460" w:lineRule="exact"/>
        <w:ind w:firstLineChars="100" w:firstLine="240"/>
        <w:rPr>
          <w:rFonts w:hAnsi="ＭＳ 明朝" w:cs="Times New Roman"/>
          <w:kern w:val="0"/>
          <w:sz w:val="24"/>
          <w:szCs w:val="24"/>
        </w:rPr>
      </w:pPr>
      <w:r>
        <w:rPr>
          <w:rFonts w:hAnsi="ＭＳ 明朝" w:hint="eastAsia"/>
          <w:kern w:val="0"/>
          <w:sz w:val="24"/>
          <w:szCs w:val="24"/>
        </w:rPr>
        <w:t>つき</w:t>
      </w:r>
      <w:r w:rsidR="00E22986" w:rsidRPr="00E22986">
        <w:rPr>
          <w:rFonts w:hAnsi="ＭＳ 明朝" w:hint="eastAsia"/>
          <w:kern w:val="0"/>
          <w:sz w:val="24"/>
          <w:szCs w:val="24"/>
        </w:rPr>
        <w:t>ましては、本留意事項について、貴会会員</w:t>
      </w:r>
      <w:r>
        <w:rPr>
          <w:rFonts w:hAnsi="ＭＳ 明朝" w:hint="eastAsia"/>
          <w:kern w:val="0"/>
          <w:sz w:val="24"/>
          <w:szCs w:val="24"/>
        </w:rPr>
        <w:t>企業の皆様</w:t>
      </w:r>
      <w:r w:rsidR="00E22986" w:rsidRPr="00E22986">
        <w:rPr>
          <w:rFonts w:hAnsi="ＭＳ 明朝" w:hint="eastAsia"/>
          <w:kern w:val="0"/>
          <w:sz w:val="24"/>
          <w:szCs w:val="24"/>
        </w:rPr>
        <w:t>に</w:t>
      </w:r>
      <w:r>
        <w:rPr>
          <w:rFonts w:hAnsi="ＭＳ 明朝" w:hint="eastAsia"/>
          <w:kern w:val="0"/>
          <w:sz w:val="24"/>
          <w:szCs w:val="24"/>
        </w:rPr>
        <w:t>対し</w:t>
      </w:r>
      <w:r w:rsidR="00E22986" w:rsidRPr="00E22986">
        <w:rPr>
          <w:rFonts w:hAnsi="ＭＳ 明朝" w:hint="eastAsia"/>
          <w:kern w:val="0"/>
          <w:sz w:val="24"/>
          <w:szCs w:val="24"/>
        </w:rPr>
        <w:t>周知</w:t>
      </w:r>
      <w:r>
        <w:rPr>
          <w:rFonts w:hAnsi="ＭＳ 明朝" w:hint="eastAsia"/>
          <w:kern w:val="0"/>
          <w:sz w:val="24"/>
          <w:szCs w:val="24"/>
        </w:rPr>
        <w:t>方よろしくお願いいたします。</w:t>
      </w:r>
    </w:p>
    <w:p w14:paraId="3375C60F" w14:textId="309D7570" w:rsidR="004D72A4" w:rsidRPr="006C25C7" w:rsidRDefault="006C25C7" w:rsidP="00463CD8">
      <w:pPr>
        <w:spacing w:line="460" w:lineRule="exact"/>
        <w:jc w:val="right"/>
        <w:rPr>
          <w:rFonts w:ascii="ＭＳ 明朝" w:eastAsia="ＭＳ 明朝" w:hAnsi="ＭＳ 明朝"/>
        </w:rPr>
      </w:pPr>
      <w:r w:rsidRPr="006C25C7">
        <w:rPr>
          <w:rFonts w:ascii="ＭＳ 明朝" w:eastAsia="ＭＳ 明朝" w:hAnsi="ＭＳ 明朝" w:hint="eastAsia"/>
        </w:rPr>
        <w:t>以　上</w:t>
      </w:r>
    </w:p>
    <w:sectPr w:rsidR="004D72A4" w:rsidRPr="006C25C7"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463CD8"/>
    <w:rsid w:val="004D72A4"/>
    <w:rsid w:val="00573940"/>
    <w:rsid w:val="005F6999"/>
    <w:rsid w:val="006C25C7"/>
    <w:rsid w:val="00995FD4"/>
    <w:rsid w:val="00BB560B"/>
    <w:rsid w:val="00E22986"/>
    <w:rsid w:val="00E96102"/>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semiHidden/>
    <w:rsid w:val="006C25C7"/>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3</cp:revision>
  <dcterms:created xsi:type="dcterms:W3CDTF">2020-12-28T00:58:00Z</dcterms:created>
  <dcterms:modified xsi:type="dcterms:W3CDTF">2020-12-28T01:03:00Z</dcterms:modified>
</cp:coreProperties>
</file>